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Acta No. 1</w:t>
      </w:r>
      <w:r w:rsidR="00E32C49">
        <w:rPr>
          <w:rFonts w:ascii="Arial" w:hAnsi="Arial" w:cs="Arial"/>
          <w:b/>
          <w:sz w:val="28"/>
          <w:szCs w:val="28"/>
          <w:lang w:val="es-CO"/>
        </w:rPr>
        <w:t>75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06256A">
        <w:rPr>
          <w:rFonts w:ascii="Arial" w:hAnsi="Arial" w:cs="Arial"/>
          <w:b/>
          <w:sz w:val="28"/>
          <w:szCs w:val="28"/>
          <w:lang w:val="es-CO"/>
        </w:rPr>
        <w:t>noviem</w:t>
      </w:r>
      <w:r w:rsidR="00DB66BD">
        <w:rPr>
          <w:rFonts w:ascii="Arial" w:hAnsi="Arial" w:cs="Arial"/>
          <w:b/>
          <w:sz w:val="28"/>
          <w:szCs w:val="28"/>
          <w:lang w:val="es-CO"/>
        </w:rPr>
        <w:t>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E32C49">
        <w:rPr>
          <w:rFonts w:ascii="Arial" w:hAnsi="Arial" w:cs="Arial"/>
          <w:b/>
          <w:sz w:val="28"/>
          <w:szCs w:val="28"/>
          <w:lang w:val="es-CO"/>
        </w:rPr>
        <w:t>22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7C4A0E" w:rsidRDefault="007C4A0E" w:rsidP="00A623A1">
      <w:pPr>
        <w:rPr>
          <w:rFonts w:ascii="Arial" w:hAnsi="Arial" w:cs="Arial"/>
          <w:b/>
          <w:sz w:val="28"/>
          <w:szCs w:val="28"/>
        </w:rPr>
      </w:pPr>
    </w:p>
    <w:p w:rsidR="00A623A1" w:rsidRDefault="001D7C5D" w:rsidP="001D7C5D">
      <w:pPr>
        <w:pStyle w:val="Prrafodelista"/>
        <w:numPr>
          <w:ilvl w:val="0"/>
          <w:numId w:val="8"/>
        </w:numPr>
        <w:ind w:left="426" w:right="170"/>
        <w:jc w:val="both"/>
        <w:rPr>
          <w:rFonts w:ascii="Arial" w:hAnsi="Arial" w:cs="Arial"/>
          <w:b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b/>
          <w:color w:val="000000"/>
          <w:sz w:val="21"/>
          <w:szCs w:val="21"/>
          <w:lang w:val="es-ES_tradnl"/>
        </w:rPr>
        <w:t>Discusión y aprobación del Orden del D</w:t>
      </w:r>
      <w:r w:rsidR="00A623A1">
        <w:rPr>
          <w:rFonts w:ascii="Arial" w:hAnsi="Arial" w:cs="Arial"/>
          <w:b/>
          <w:color w:val="000000"/>
          <w:sz w:val="21"/>
          <w:szCs w:val="21"/>
          <w:lang w:val="es-ES_tradnl"/>
        </w:rPr>
        <w:t>ía.</w:t>
      </w:r>
    </w:p>
    <w:p w:rsidR="00D50995" w:rsidRDefault="00D50995" w:rsidP="001D7C5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90B14" w:rsidRDefault="001D7C5D" w:rsidP="001D7C5D">
      <w:pPr>
        <w:pStyle w:val="Prrafodelista"/>
        <w:numPr>
          <w:ilvl w:val="0"/>
          <w:numId w:val="27"/>
        </w:numPr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Aprobación de </w:t>
      </w:r>
      <w:r w:rsidR="00C90B14" w:rsidRPr="00C90B14">
        <w:rPr>
          <w:rFonts w:ascii="Arial" w:hAnsi="Arial" w:cs="Arial"/>
          <w:b/>
          <w:color w:val="000000"/>
          <w:sz w:val="21"/>
          <w:szCs w:val="21"/>
        </w:rPr>
        <w:t>Proyectos para Segundo Debate</w:t>
      </w:r>
    </w:p>
    <w:p w:rsidR="0032189A" w:rsidRPr="00C90B14" w:rsidRDefault="0032189A" w:rsidP="001D7C5D">
      <w:pPr>
        <w:pStyle w:val="Prrafodelista"/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E32C49" w:rsidRPr="001D7C5D" w:rsidRDefault="0032189A" w:rsidP="001D7C5D">
      <w:pPr>
        <w:pStyle w:val="Prrafodelista"/>
        <w:numPr>
          <w:ilvl w:val="0"/>
          <w:numId w:val="30"/>
        </w:numPr>
        <w:ind w:left="709"/>
        <w:jc w:val="both"/>
        <w:textAlignment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1D7C5D">
        <w:rPr>
          <w:rFonts w:ascii="Arial" w:hAnsi="Arial" w:cs="Arial"/>
          <w:b/>
          <w:sz w:val="22"/>
          <w:szCs w:val="22"/>
          <w:lang w:val="es-CO"/>
        </w:rPr>
        <w:t xml:space="preserve">Se discutió y sin modificaciones se aprobó, </w:t>
      </w:r>
      <w:r w:rsidR="00E32C49" w:rsidRPr="001D7C5D">
        <w:rPr>
          <w:rFonts w:ascii="Arial" w:hAnsi="Arial" w:cs="Arial"/>
          <w:b/>
          <w:iCs/>
          <w:sz w:val="22"/>
          <w:szCs w:val="22"/>
          <w:lang w:val="es-CO"/>
        </w:rPr>
        <w:t xml:space="preserve">el </w:t>
      </w:r>
      <w:hyperlink r:id="rId9" w:history="1">
        <w:r w:rsidR="00E32C49" w:rsidRPr="001D7C5D">
          <w:rPr>
            <w:rFonts w:ascii="Arial" w:hAnsi="Arial" w:cs="Arial"/>
            <w:b/>
            <w:iCs/>
            <w:color w:val="0000FF"/>
            <w:sz w:val="22"/>
            <w:szCs w:val="22"/>
            <w:u w:val="single"/>
            <w:lang w:val="es-CO"/>
          </w:rPr>
          <w:t>Proyecto de Ley No. 253 de 2012 Cámara – 238 de 2012 Senado</w:t>
        </w:r>
      </w:hyperlink>
      <w:r w:rsidR="00E32C49" w:rsidRPr="001D7C5D">
        <w:rPr>
          <w:rFonts w:ascii="Arial" w:hAnsi="Arial" w:cs="Arial"/>
          <w:b/>
          <w:iCs/>
          <w:color w:val="000000"/>
          <w:sz w:val="22"/>
          <w:szCs w:val="22"/>
          <w:lang w:val="es-CO"/>
        </w:rPr>
        <w:t xml:space="preserve"> </w:t>
      </w:r>
      <w:r w:rsidR="00E32C49" w:rsidRPr="001D7C5D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“</w:t>
      </w:r>
      <w:r w:rsidR="00E32C49" w:rsidRPr="001D7C5D">
        <w:rPr>
          <w:rFonts w:ascii="Arial" w:hAnsi="Arial" w:cs="Arial"/>
          <w:bCs/>
          <w:i/>
          <w:iCs/>
          <w:color w:val="000000"/>
          <w:sz w:val="22"/>
          <w:szCs w:val="22"/>
          <w:lang w:val="es-CO"/>
        </w:rPr>
        <w:t>Por la cual se rinde honores al doctor Alfonso Palacio Rudas, como ilustre ciudadano Tolimense destacado a nivel Nacional</w:t>
      </w:r>
      <w:r w:rsidR="00E32C49" w:rsidRPr="001D7C5D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”.</w:t>
      </w:r>
      <w:r w:rsidR="00E32C49" w:rsidRPr="001D7C5D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</w:t>
      </w:r>
      <w:bookmarkStart w:id="0" w:name="_GoBack"/>
      <w:bookmarkEnd w:id="0"/>
    </w:p>
    <w:p w:rsidR="00E32C49" w:rsidRPr="001D7C5D" w:rsidRDefault="00E32C49" w:rsidP="001D7C5D">
      <w:pPr>
        <w:ind w:left="709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es-CO"/>
        </w:rPr>
      </w:pPr>
    </w:p>
    <w:p w:rsidR="00E32C49" w:rsidRPr="00E32C49" w:rsidRDefault="00E32C49" w:rsidP="001D7C5D">
      <w:pPr>
        <w:ind w:left="709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ES_tradnl"/>
        </w:rPr>
      </w:pPr>
      <w:r w:rsidRPr="00E32C49">
        <w:rPr>
          <w:rFonts w:ascii="Arial" w:hAnsi="Arial" w:cs="Arial"/>
          <w:b/>
          <w:iCs/>
          <w:color w:val="000000"/>
          <w:sz w:val="16"/>
          <w:szCs w:val="16"/>
          <w:lang w:val="es-CO"/>
        </w:rPr>
        <w:t>Autores:</w:t>
      </w:r>
      <w:r w:rsidRPr="00E32C49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proofErr w:type="spellStart"/>
      <w:r w:rsidRPr="00E32C49">
        <w:rPr>
          <w:rFonts w:ascii="Arial" w:hAnsi="Arial" w:cs="Arial"/>
          <w:iCs/>
          <w:color w:val="000000"/>
          <w:sz w:val="16"/>
          <w:szCs w:val="16"/>
        </w:rPr>
        <w:t>H.S</w:t>
      </w:r>
      <w:proofErr w:type="spellEnd"/>
      <w:r w:rsidRPr="00E32C49">
        <w:rPr>
          <w:rFonts w:ascii="Arial" w:hAnsi="Arial" w:cs="Arial"/>
          <w:iCs/>
          <w:color w:val="000000"/>
          <w:sz w:val="16"/>
          <w:szCs w:val="16"/>
        </w:rPr>
        <w:t xml:space="preserve">. </w:t>
      </w:r>
      <w:r w:rsidRPr="00E32C49">
        <w:rPr>
          <w:rFonts w:ascii="Arial" w:hAnsi="Arial" w:cs="Arial"/>
          <w:iCs/>
          <w:color w:val="000000"/>
          <w:sz w:val="16"/>
          <w:szCs w:val="16"/>
          <w:lang w:val="es-CO"/>
        </w:rPr>
        <w:t xml:space="preserve">Juan Lozano Ramírez, Guillermo Santos Marín, Juan Mario </w:t>
      </w:r>
      <w:proofErr w:type="spellStart"/>
      <w:r w:rsidRPr="00E32C49">
        <w:rPr>
          <w:rFonts w:ascii="Arial" w:hAnsi="Arial" w:cs="Arial"/>
          <w:iCs/>
          <w:color w:val="000000"/>
          <w:sz w:val="16"/>
          <w:szCs w:val="16"/>
          <w:lang w:val="es-CO"/>
        </w:rPr>
        <w:t>Laserna</w:t>
      </w:r>
      <w:proofErr w:type="spellEnd"/>
      <w:r w:rsidRPr="00E32C49">
        <w:rPr>
          <w:rFonts w:ascii="Arial" w:hAnsi="Arial" w:cs="Arial"/>
          <w:iCs/>
          <w:color w:val="000000"/>
          <w:sz w:val="16"/>
          <w:szCs w:val="16"/>
          <w:lang w:val="es-CO"/>
        </w:rPr>
        <w:t xml:space="preserve"> y los </w:t>
      </w:r>
      <w:proofErr w:type="spellStart"/>
      <w:r w:rsidRPr="00E32C49">
        <w:rPr>
          <w:rFonts w:ascii="Arial" w:hAnsi="Arial" w:cs="Arial"/>
          <w:iCs/>
          <w:color w:val="000000"/>
          <w:sz w:val="16"/>
          <w:szCs w:val="16"/>
          <w:lang w:val="es-CO"/>
        </w:rPr>
        <w:t>H.R</w:t>
      </w:r>
      <w:proofErr w:type="spellEnd"/>
      <w:r w:rsidRPr="00E32C49">
        <w:rPr>
          <w:rFonts w:ascii="Arial" w:hAnsi="Arial" w:cs="Arial"/>
          <w:iCs/>
          <w:color w:val="000000"/>
          <w:sz w:val="16"/>
          <w:szCs w:val="16"/>
          <w:lang w:val="es-CO"/>
        </w:rPr>
        <w:t xml:space="preserve">. </w:t>
      </w:r>
      <w:proofErr w:type="spellStart"/>
      <w:r w:rsidRPr="00E32C49">
        <w:rPr>
          <w:rFonts w:ascii="Arial" w:hAnsi="Arial" w:cs="Arial"/>
          <w:iCs/>
          <w:color w:val="000000"/>
          <w:sz w:val="16"/>
          <w:szCs w:val="16"/>
          <w:lang w:val="es-CO"/>
        </w:rPr>
        <w:t>Rosmery</w:t>
      </w:r>
      <w:proofErr w:type="spellEnd"/>
      <w:r w:rsidRPr="00E32C49">
        <w:rPr>
          <w:rFonts w:ascii="Arial" w:hAnsi="Arial" w:cs="Arial"/>
          <w:iCs/>
          <w:color w:val="000000"/>
          <w:sz w:val="16"/>
          <w:szCs w:val="16"/>
          <w:lang w:val="es-CO"/>
        </w:rPr>
        <w:t xml:space="preserve"> Martínez Rosales, Alfredo Bocanegra, Rubén Darío Rodríguez y otras firmas</w:t>
      </w:r>
      <w:r w:rsidRPr="00E32C49">
        <w:rPr>
          <w:rFonts w:ascii="Arial" w:hAnsi="Arial" w:cs="Arial"/>
          <w:iCs/>
          <w:color w:val="000000"/>
          <w:sz w:val="16"/>
          <w:szCs w:val="16"/>
          <w:lang w:val="es-ES_tradnl"/>
        </w:rPr>
        <w:t>.</w:t>
      </w:r>
    </w:p>
    <w:p w:rsidR="00E32C49" w:rsidRDefault="00E32C49" w:rsidP="001D7C5D">
      <w:pPr>
        <w:ind w:left="360"/>
        <w:jc w:val="both"/>
        <w:rPr>
          <w:rFonts w:ascii="Arial" w:hAnsi="Arial" w:cs="Arial"/>
          <w:iCs/>
          <w:color w:val="000000"/>
          <w:sz w:val="22"/>
          <w:szCs w:val="22"/>
          <w:lang w:val="es-CO"/>
        </w:rPr>
      </w:pPr>
    </w:p>
    <w:p w:rsidR="005A01C7" w:rsidRPr="00A623A1" w:rsidRDefault="00A623A1" w:rsidP="006C56B7">
      <w:pPr>
        <w:ind w:left="360"/>
        <w:jc w:val="both"/>
      </w:pPr>
      <w:r w:rsidRPr="00A44BA9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****************************************************************************************************************************************</w:t>
      </w:r>
    </w:p>
    <w:sectPr w:rsidR="005A01C7" w:rsidRPr="00A623A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A3" w:rsidRDefault="003625A3" w:rsidP="005A01C7">
      <w:r>
        <w:separator/>
      </w:r>
    </w:p>
  </w:endnote>
  <w:endnote w:type="continuationSeparator" w:id="0">
    <w:p w:rsidR="003625A3" w:rsidRDefault="003625A3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3625A3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A3" w:rsidRDefault="003625A3" w:rsidP="005A01C7">
      <w:r>
        <w:separator/>
      </w:r>
    </w:p>
  </w:footnote>
  <w:footnote w:type="continuationSeparator" w:id="0">
    <w:p w:rsidR="003625A3" w:rsidRDefault="003625A3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8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21"/>
  </w:num>
  <w:num w:numId="9">
    <w:abstractNumId w:val="0"/>
  </w:num>
  <w:num w:numId="10">
    <w:abstractNumId w:val="19"/>
  </w:num>
  <w:num w:numId="11">
    <w:abstractNumId w:val="14"/>
  </w:num>
  <w:num w:numId="12">
    <w:abstractNumId w:val="8"/>
  </w:num>
  <w:num w:numId="13">
    <w:abstractNumId w:val="4"/>
  </w:num>
  <w:num w:numId="14">
    <w:abstractNumId w:val="26"/>
  </w:num>
  <w:num w:numId="15">
    <w:abstractNumId w:val="18"/>
  </w:num>
  <w:num w:numId="16">
    <w:abstractNumId w:val="24"/>
  </w:num>
  <w:num w:numId="17">
    <w:abstractNumId w:val="22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5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  <w:num w:numId="29">
    <w:abstractNumId w:val="6"/>
  </w:num>
  <w:num w:numId="30">
    <w:abstractNumId w:val="2"/>
  </w:num>
  <w:num w:numId="31">
    <w:abstractNumId w:val="16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6256A"/>
    <w:rsid w:val="00081A65"/>
    <w:rsid w:val="00136C32"/>
    <w:rsid w:val="001458B0"/>
    <w:rsid w:val="00160C8F"/>
    <w:rsid w:val="001665C0"/>
    <w:rsid w:val="00187FF9"/>
    <w:rsid w:val="001D7C5D"/>
    <w:rsid w:val="0020638C"/>
    <w:rsid w:val="002401FD"/>
    <w:rsid w:val="00245227"/>
    <w:rsid w:val="00254575"/>
    <w:rsid w:val="00264D96"/>
    <w:rsid w:val="002952F2"/>
    <w:rsid w:val="002A2042"/>
    <w:rsid w:val="003136B2"/>
    <w:rsid w:val="0032189A"/>
    <w:rsid w:val="0033133B"/>
    <w:rsid w:val="003625A3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606CC6"/>
    <w:rsid w:val="00621312"/>
    <w:rsid w:val="006241CF"/>
    <w:rsid w:val="00646979"/>
    <w:rsid w:val="00690F8B"/>
    <w:rsid w:val="006C56B7"/>
    <w:rsid w:val="006D0CA9"/>
    <w:rsid w:val="006D5B70"/>
    <w:rsid w:val="00701724"/>
    <w:rsid w:val="00742E35"/>
    <w:rsid w:val="00746441"/>
    <w:rsid w:val="007C4A0E"/>
    <w:rsid w:val="007F028B"/>
    <w:rsid w:val="00807D07"/>
    <w:rsid w:val="00846316"/>
    <w:rsid w:val="008511EC"/>
    <w:rsid w:val="008C4FDC"/>
    <w:rsid w:val="00916D97"/>
    <w:rsid w:val="00990C93"/>
    <w:rsid w:val="00A44BA9"/>
    <w:rsid w:val="00A623A1"/>
    <w:rsid w:val="00A979C2"/>
    <w:rsid w:val="00B44F57"/>
    <w:rsid w:val="00C276C3"/>
    <w:rsid w:val="00C27917"/>
    <w:rsid w:val="00C643A9"/>
    <w:rsid w:val="00C71CDB"/>
    <w:rsid w:val="00C90B14"/>
    <w:rsid w:val="00C92D19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2C49"/>
    <w:rsid w:val="00E34E3C"/>
    <w:rsid w:val="00E72277"/>
    <w:rsid w:val="00EE110A"/>
    <w:rsid w:val="00F1039B"/>
    <w:rsid w:val="00FA7CD3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proceso-y-tramite-legislativo/proyectos-de-ley?option=com_proyectosdeley&amp;view=ver_proyectodeley&amp;idpry=82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E4F7-910D-4418-B218-7D41F7F9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4</cp:revision>
  <cp:lastPrinted>2012-10-25T15:44:00Z</cp:lastPrinted>
  <dcterms:created xsi:type="dcterms:W3CDTF">2012-12-19T23:12:00Z</dcterms:created>
  <dcterms:modified xsi:type="dcterms:W3CDTF">2012-12-20T21:07:00Z</dcterms:modified>
</cp:coreProperties>
</file>